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88" w:rsidRDefault="009B70E2" w:rsidP="009B70E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</w:t>
      </w:r>
    </w:p>
    <w:p w:rsidR="009B70E2" w:rsidRPr="009B70E2" w:rsidRDefault="009B70E2" w:rsidP="009B70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bidi="ru-RU"/>
        </w:rPr>
      </w:pPr>
      <w:r>
        <w:rPr>
          <w:rFonts w:ascii="Times New Roman" w:hAnsi="Times New Roman" w:cs="Times New Roman"/>
          <w:sz w:val="24"/>
          <w:lang w:bidi="ru-RU"/>
        </w:rPr>
        <w:t xml:space="preserve">Курс внеурочной деятельности – </w:t>
      </w:r>
      <w:r w:rsidRPr="009B70E2">
        <w:rPr>
          <w:rFonts w:ascii="Times New Roman" w:hAnsi="Times New Roman" w:cs="Times New Roman"/>
          <w:bCs/>
          <w:iCs/>
          <w:sz w:val="24"/>
          <w:lang w:bidi="ru-RU"/>
        </w:rPr>
        <w:t xml:space="preserve">социальное направление «Земля – наш дом» </w:t>
      </w:r>
      <w:r w:rsidRPr="009B70E2">
        <w:rPr>
          <w:rFonts w:ascii="Times New Roman" w:hAnsi="Times New Roman" w:cs="Times New Roman"/>
          <w:sz w:val="24"/>
          <w:lang w:bidi="ru-RU"/>
        </w:rPr>
        <w:t>заключается в формировании ценностей социально приемлемого и одобряемого поведения.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B70E2">
        <w:rPr>
          <w:rFonts w:ascii="Times New Roman" w:hAnsi="Times New Roman" w:cs="Times New Roman"/>
          <w:sz w:val="24"/>
          <w:lang w:bidi="ru-RU"/>
        </w:rPr>
        <w:t>Достижение данной цели предусматривает решение следующих основных задач:</w:t>
      </w:r>
      <w:r>
        <w:rPr>
          <w:rFonts w:ascii="Times New Roman" w:hAnsi="Times New Roman" w:cs="Times New Roman"/>
          <w:sz w:val="24"/>
          <w:lang w:bidi="ru-RU"/>
        </w:rPr>
        <w:t xml:space="preserve"> развитие</w:t>
      </w:r>
      <w:r w:rsidRPr="009B70E2">
        <w:rPr>
          <w:rFonts w:ascii="Times New Roman" w:hAnsi="Times New Roman" w:cs="Times New Roman"/>
          <w:sz w:val="24"/>
          <w:lang w:bidi="ru-RU"/>
        </w:rPr>
        <w:t xml:space="preserve"> стремления к социально значимы</w:t>
      </w:r>
      <w:r>
        <w:rPr>
          <w:rFonts w:ascii="Times New Roman" w:hAnsi="Times New Roman" w:cs="Times New Roman"/>
          <w:sz w:val="24"/>
          <w:lang w:bidi="ru-RU"/>
        </w:rPr>
        <w:t>м видам деятельности, социальной активности</w:t>
      </w:r>
      <w:r w:rsidRPr="009B70E2">
        <w:rPr>
          <w:rFonts w:ascii="Times New Roman" w:hAnsi="Times New Roman" w:cs="Times New Roman"/>
          <w:sz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lang w:bidi="ru-RU"/>
        </w:rPr>
        <w:t>об</w:t>
      </w:r>
      <w:r w:rsidRPr="009B70E2">
        <w:rPr>
          <w:rFonts w:ascii="Times New Roman" w:hAnsi="Times New Roman" w:cs="Times New Roman"/>
          <w:sz w:val="24"/>
          <w:lang w:bidi="ru-RU"/>
        </w:rPr>
        <w:t>уча</w:t>
      </w:r>
      <w:r>
        <w:rPr>
          <w:rFonts w:ascii="Times New Roman" w:hAnsi="Times New Roman" w:cs="Times New Roman"/>
          <w:sz w:val="24"/>
          <w:lang w:bidi="ru-RU"/>
        </w:rPr>
        <w:t>ю</w:t>
      </w:r>
      <w:r w:rsidRPr="009B70E2">
        <w:rPr>
          <w:rFonts w:ascii="Times New Roman" w:hAnsi="Times New Roman" w:cs="Times New Roman"/>
          <w:sz w:val="24"/>
          <w:lang w:bidi="ru-RU"/>
        </w:rPr>
        <w:t>щихся;</w:t>
      </w:r>
      <w:r>
        <w:rPr>
          <w:rFonts w:ascii="Times New Roman" w:hAnsi="Times New Roman" w:cs="Times New Roman"/>
          <w:sz w:val="24"/>
          <w:lang w:bidi="ru-RU"/>
        </w:rPr>
        <w:t xml:space="preserve"> развитие</w:t>
      </w:r>
      <w:r w:rsidRPr="009B70E2">
        <w:rPr>
          <w:rFonts w:ascii="Times New Roman" w:hAnsi="Times New Roman" w:cs="Times New Roman"/>
          <w:sz w:val="24"/>
          <w:lang w:bidi="ru-RU"/>
        </w:rPr>
        <w:t xml:space="preserve"> у детей интерес</w:t>
      </w:r>
      <w:r>
        <w:rPr>
          <w:rFonts w:ascii="Times New Roman" w:hAnsi="Times New Roman" w:cs="Times New Roman"/>
          <w:sz w:val="24"/>
          <w:lang w:bidi="ru-RU"/>
        </w:rPr>
        <w:t>а</w:t>
      </w:r>
      <w:r w:rsidRPr="009B70E2">
        <w:rPr>
          <w:rFonts w:ascii="Times New Roman" w:hAnsi="Times New Roman" w:cs="Times New Roman"/>
          <w:sz w:val="24"/>
          <w:lang w:bidi="ru-RU"/>
        </w:rPr>
        <w:t xml:space="preserve"> к разли</w:t>
      </w:r>
      <w:r>
        <w:rPr>
          <w:rFonts w:ascii="Times New Roman" w:hAnsi="Times New Roman" w:cs="Times New Roman"/>
          <w:sz w:val="24"/>
          <w:lang w:bidi="ru-RU"/>
        </w:rPr>
        <w:t>чным видам деятельности, желания</w:t>
      </w:r>
      <w:r w:rsidRPr="009B70E2">
        <w:rPr>
          <w:rFonts w:ascii="Times New Roman" w:hAnsi="Times New Roman" w:cs="Times New Roman"/>
          <w:sz w:val="24"/>
          <w:lang w:bidi="ru-RU"/>
        </w:rPr>
        <w:t xml:space="preserve"> активно участвовать в продуктивной, одобряемо</w:t>
      </w:r>
      <w:r>
        <w:rPr>
          <w:rFonts w:ascii="Times New Roman" w:hAnsi="Times New Roman" w:cs="Times New Roman"/>
          <w:sz w:val="24"/>
          <w:lang w:bidi="ru-RU"/>
        </w:rPr>
        <w:t>й обществом деятельности, умения</w:t>
      </w:r>
      <w:r w:rsidRPr="009B70E2">
        <w:rPr>
          <w:rFonts w:ascii="Times New Roman" w:hAnsi="Times New Roman" w:cs="Times New Roman"/>
          <w:sz w:val="24"/>
          <w:lang w:bidi="ru-RU"/>
        </w:rPr>
        <w:t xml:space="preserve"> самостоятельно организовать своё свободное время;</w:t>
      </w:r>
      <w:r>
        <w:rPr>
          <w:rFonts w:ascii="Times New Roman" w:hAnsi="Times New Roman" w:cs="Times New Roman"/>
          <w:sz w:val="24"/>
          <w:lang w:bidi="ru-RU"/>
        </w:rPr>
        <w:t xml:space="preserve"> формирование социальной самостоятельности, необходимой</w:t>
      </w:r>
      <w:r w:rsidRPr="009B70E2">
        <w:rPr>
          <w:rFonts w:ascii="Times New Roman" w:hAnsi="Times New Roman" w:cs="Times New Roman"/>
          <w:sz w:val="24"/>
          <w:lang w:bidi="ru-RU"/>
        </w:rPr>
        <w:t xml:space="preserve"> для жизни в обществе.</w:t>
      </w:r>
    </w:p>
    <w:p w:rsidR="009B70E2" w:rsidRPr="009B70E2" w:rsidRDefault="009B70E2" w:rsidP="009B70E2">
      <w:pPr>
        <w:jc w:val="both"/>
        <w:rPr>
          <w:rFonts w:ascii="Times New Roman" w:hAnsi="Times New Roman" w:cs="Times New Roman"/>
          <w:sz w:val="24"/>
          <w:lang w:bidi="ru-RU"/>
        </w:rPr>
      </w:pPr>
      <w:bookmarkStart w:id="0" w:name="_GoBack"/>
      <w:bookmarkEnd w:id="0"/>
    </w:p>
    <w:p w:rsidR="009B70E2" w:rsidRPr="009B70E2" w:rsidRDefault="009B70E2" w:rsidP="009B70E2">
      <w:pPr>
        <w:jc w:val="both"/>
        <w:rPr>
          <w:rFonts w:ascii="Times New Roman" w:hAnsi="Times New Roman" w:cs="Times New Roman"/>
          <w:sz w:val="24"/>
        </w:rPr>
      </w:pPr>
    </w:p>
    <w:sectPr w:rsidR="009B70E2" w:rsidRPr="009B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E2"/>
    <w:rsid w:val="009B70E2"/>
    <w:rsid w:val="00F4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1C94"/>
  <w15:chartTrackingRefBased/>
  <w15:docId w15:val="{922EEC1C-8D98-46D5-9A20-FBCD2003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B70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B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2023-10-14T20:29:00Z</dcterms:created>
  <dcterms:modified xsi:type="dcterms:W3CDTF">2023-10-14T20:33:00Z</dcterms:modified>
</cp:coreProperties>
</file>